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569A" w14:textId="77777777" w:rsidR="00591B2A" w:rsidRDefault="00591B2A" w:rsidP="0074634D">
      <w:pPr>
        <w:pStyle w:val="Heading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</w:p>
    <w:p w14:paraId="10DF5A2D" w14:textId="65D0FF1B" w:rsidR="000B0EE4" w:rsidRDefault="000B0EE4" w:rsidP="00837BB1">
      <w:r>
        <w:t>Transpordiamet</w:t>
      </w:r>
    </w:p>
    <w:p w14:paraId="752E4599" w14:textId="4BF67729" w:rsidR="000B0EE4" w:rsidRDefault="000B0EE4" w:rsidP="00837BB1">
      <w:r>
        <w:t>Valge 4</w:t>
      </w:r>
    </w:p>
    <w:p w14:paraId="28779812" w14:textId="7EC4B693" w:rsidR="000B0EE4" w:rsidRDefault="000B0EE4" w:rsidP="00837BB1">
      <w:r>
        <w:t>11413 Tallinn</w:t>
      </w:r>
    </w:p>
    <w:p w14:paraId="378D337C" w14:textId="06490427" w:rsidR="000B0EE4" w:rsidRDefault="000B0EE4" w:rsidP="00837BB1">
      <w:r>
        <w:t xml:space="preserve">E-post: </w:t>
      </w:r>
      <w:hyperlink r:id="rId10" w:history="1">
        <w:r w:rsidRPr="005D78D2">
          <w:rPr>
            <w:rStyle w:val="Hyperlink"/>
          </w:rPr>
          <w:t>info@transpordiamet.ee</w:t>
        </w:r>
      </w:hyperlink>
      <w:r>
        <w:tab/>
      </w:r>
      <w:r>
        <w:tab/>
      </w:r>
      <w:r>
        <w:tab/>
      </w:r>
      <w:r>
        <w:tab/>
      </w:r>
      <w:r>
        <w:tab/>
      </w:r>
      <w:r w:rsidRPr="000B0EE4">
        <w:rPr>
          <w:i/>
          <w:iCs/>
        </w:rPr>
        <w:t>kuupäev digiallkirjas</w:t>
      </w:r>
      <w:r>
        <w:t xml:space="preserve"> </w:t>
      </w:r>
    </w:p>
    <w:p w14:paraId="03595F4D" w14:textId="77777777" w:rsidR="000B0EE4" w:rsidRDefault="000B0EE4" w:rsidP="00837BB1"/>
    <w:p w14:paraId="0865B7AB" w14:textId="77777777" w:rsidR="000B0EE4" w:rsidRDefault="000B0EE4" w:rsidP="00837BB1"/>
    <w:p w14:paraId="2089F38A" w14:textId="77777777" w:rsidR="000B0EE4" w:rsidRDefault="000B0EE4" w:rsidP="00837BB1"/>
    <w:p w14:paraId="030C6A3C" w14:textId="77777777" w:rsidR="004801F9" w:rsidRPr="004801F9" w:rsidRDefault="004801F9" w:rsidP="00837BB1">
      <w:pPr>
        <w:rPr>
          <w:b/>
          <w:bCs/>
        </w:rPr>
      </w:pPr>
      <w:r w:rsidRPr="004801F9">
        <w:rPr>
          <w:b/>
          <w:bCs/>
        </w:rPr>
        <w:t xml:space="preserve">Ilmandu külas Karjalaskma </w:t>
      </w:r>
    </w:p>
    <w:p w14:paraId="1409F844" w14:textId="1FBBCF4C" w:rsidR="004801F9" w:rsidRPr="004801F9" w:rsidRDefault="004801F9" w:rsidP="00837BB1">
      <w:pPr>
        <w:rPr>
          <w:b/>
          <w:bCs/>
        </w:rPr>
      </w:pPr>
      <w:r w:rsidRPr="004801F9">
        <w:rPr>
          <w:b/>
          <w:bCs/>
        </w:rPr>
        <w:t>maaüksuse detailplaneering</w:t>
      </w:r>
    </w:p>
    <w:p w14:paraId="51F5DE5D" w14:textId="77777777" w:rsidR="004801F9" w:rsidRDefault="004801F9" w:rsidP="00837BB1"/>
    <w:p w14:paraId="1F8EB5BF" w14:textId="77777777" w:rsidR="000B0EE4" w:rsidRDefault="000B0EE4" w:rsidP="00837BB1"/>
    <w:p w14:paraId="14D50438" w14:textId="0F982C40" w:rsidR="004801F9" w:rsidRDefault="004801F9" w:rsidP="00837BB1">
      <w:r>
        <w:t>OÜ-le Favorte Harku kuulub Harku vallas Ilmandu külas Karjalaskma (</w:t>
      </w:r>
      <w:r w:rsidRPr="000B0EE4">
        <w:t>19801:001:0654</w:t>
      </w:r>
      <w:r>
        <w:t xml:space="preserve">) maaüksus. </w:t>
      </w:r>
    </w:p>
    <w:p w14:paraId="2AC14FED" w14:textId="77777777" w:rsidR="004801F9" w:rsidRDefault="004801F9" w:rsidP="00837BB1"/>
    <w:p w14:paraId="0ED67CD8" w14:textId="00274A01" w:rsidR="001D1BA6" w:rsidRDefault="004801F9" w:rsidP="00ED034A">
      <w:pPr>
        <w:jc w:val="both"/>
      </w:pPr>
      <w:r>
        <w:t xml:space="preserve">Nimetatud maaüksuse detailplaneeringu </w:t>
      </w:r>
      <w:r w:rsidR="00ED034A">
        <w:t xml:space="preserve">algatamisettepanek </w:t>
      </w:r>
      <w:r w:rsidR="00DC4A77">
        <w:t xml:space="preserve">esitati </w:t>
      </w:r>
      <w:r w:rsidR="00F36768">
        <w:t>Harku Vallavalitsusele</w:t>
      </w:r>
      <w:r w:rsidR="00ED034A">
        <w:t xml:space="preserve"> menetlemiseks juba 2016.a</w:t>
      </w:r>
      <w:r w:rsidR="00BC0FA6">
        <w:t>. ning kohalik omavalitsus</w:t>
      </w:r>
      <w:r w:rsidR="00F36768">
        <w:t xml:space="preserve"> pöördu</w:t>
      </w:r>
      <w:r w:rsidR="00DC4A77">
        <w:t>s</w:t>
      </w:r>
      <w:r w:rsidR="00F36768">
        <w:t xml:space="preserve"> </w:t>
      </w:r>
      <w:r w:rsidR="00BE635E">
        <w:t xml:space="preserve">detailplaneeringu kohta seisukoha saamiseks Maanteeameti (tänane Transpordiamet) poole </w:t>
      </w:r>
      <w:r w:rsidR="00F36768">
        <w:t>oma 10.08.2016 kirjaga nr 13-4/3054</w:t>
      </w:r>
      <w:r w:rsidR="00BE635E">
        <w:t xml:space="preserve">. </w:t>
      </w:r>
      <w:r w:rsidR="00F36768">
        <w:t xml:space="preserve"> </w:t>
      </w:r>
    </w:p>
    <w:p w14:paraId="2CAA45FD" w14:textId="77777777" w:rsidR="00F36768" w:rsidRDefault="00F36768" w:rsidP="00ED034A">
      <w:pPr>
        <w:jc w:val="both"/>
      </w:pPr>
    </w:p>
    <w:p w14:paraId="76357D34" w14:textId="23C8D0EF" w:rsidR="00ED7316" w:rsidRDefault="00F36768" w:rsidP="00ED034A">
      <w:pPr>
        <w:jc w:val="both"/>
      </w:pPr>
      <w:r>
        <w:t>Kahjuks ei ole meil tolleaegne Karjalaskma maaüksusega</w:t>
      </w:r>
      <w:r w:rsidR="00DC4A77" w:rsidRPr="00DC4A77">
        <w:t xml:space="preserve"> </w:t>
      </w:r>
      <w:r w:rsidR="00DC4A77">
        <w:t>seotud kirjavahetus säilinud</w:t>
      </w:r>
      <w:r>
        <w:t xml:space="preserve">, </w:t>
      </w:r>
      <w:r w:rsidR="00DC4A77">
        <w:t>kuid</w:t>
      </w:r>
      <w:r>
        <w:t xml:space="preserve"> </w:t>
      </w:r>
      <w:r w:rsidR="000556FB">
        <w:t xml:space="preserve">meile teadaolevalt Transpordiamet planeeringu algatamist </w:t>
      </w:r>
      <w:r w:rsidR="00DC4A77">
        <w:t xml:space="preserve">tookord </w:t>
      </w:r>
      <w:r w:rsidR="000556FB">
        <w:t xml:space="preserve">ei toetanud. Transpordiameti argumendid tuginesid asjaolule, et </w:t>
      </w:r>
      <w:r w:rsidR="00ED7316">
        <w:t>Juuliku-Tabasalu maantelõigu projekteerimine</w:t>
      </w:r>
      <w:r w:rsidR="00DC4A77" w:rsidRPr="00DC4A77">
        <w:t xml:space="preserve"> </w:t>
      </w:r>
      <w:r w:rsidR="00DC4A77">
        <w:t>planeeringuala asukohas oli</w:t>
      </w:r>
      <w:r w:rsidR="00ED7316">
        <w:t xml:space="preserve"> niivõrd algstaadiumis, et </w:t>
      </w:r>
      <w:r w:rsidR="00DC4A77">
        <w:t xml:space="preserve">riigitee ruumivajadus </w:t>
      </w:r>
      <w:r w:rsidR="00ED7316">
        <w:t xml:space="preserve">ei olnud selgunud </w:t>
      </w:r>
      <w:r w:rsidR="000556FB">
        <w:t xml:space="preserve">ning seetõttu ei olnud </w:t>
      </w:r>
      <w:r w:rsidR="00DC4A77">
        <w:t xml:space="preserve">Karjalaskma maaüksuse detailplaneeringu koostamisel </w:t>
      </w:r>
      <w:r w:rsidR="000556FB">
        <w:t xml:space="preserve">võimalik planeerimisseaduse nõudeid järgida. </w:t>
      </w:r>
    </w:p>
    <w:p w14:paraId="09033E44" w14:textId="77777777" w:rsidR="000556FB" w:rsidRDefault="000556FB" w:rsidP="00ED034A">
      <w:pPr>
        <w:jc w:val="both"/>
      </w:pPr>
    </w:p>
    <w:p w14:paraId="7F9704C1" w14:textId="0C44AF1E" w:rsidR="000556FB" w:rsidRDefault="000556FB" w:rsidP="00242564">
      <w:pPr>
        <w:jc w:val="both"/>
      </w:pPr>
      <w:r>
        <w:t>Kuna t</w:t>
      </w:r>
      <w:r w:rsidR="00ED7316">
        <w:t>änaseks</w:t>
      </w:r>
      <w:r w:rsidR="00242564">
        <w:t xml:space="preserve"> on</w:t>
      </w:r>
      <w:r w:rsidR="00ED7316" w:rsidRPr="00ED7316">
        <w:t xml:space="preserve"> </w:t>
      </w:r>
      <w:r w:rsidR="00ED7316">
        <w:t xml:space="preserve">Selektor Projekt OÜ koostatud Juuliku-Tabasalu maanteelõigu eskiisprojekt </w:t>
      </w:r>
      <w:r w:rsidR="00DC4A77">
        <w:t xml:space="preserve">(töö </w:t>
      </w:r>
      <w:r w:rsidR="00DC4A77" w:rsidRPr="00BE635E">
        <w:t>nr P19017</w:t>
      </w:r>
      <w:r w:rsidR="00DC4A77">
        <w:t xml:space="preserve">) </w:t>
      </w:r>
      <w:r w:rsidR="00242564">
        <w:t>valmis</w:t>
      </w:r>
      <w:r>
        <w:t xml:space="preserve">, on </w:t>
      </w:r>
      <w:r w:rsidR="00242564">
        <w:t>Karjalaskma detailplaneeringu koostamisel</w:t>
      </w:r>
      <w:r>
        <w:t xml:space="preserve"> võimalik </w:t>
      </w:r>
      <w:r w:rsidR="00BE635E">
        <w:t xml:space="preserve">kavandatud transpordisõlme </w:t>
      </w:r>
      <w:r>
        <w:t xml:space="preserve">lahendust arvesse võtta ja </w:t>
      </w:r>
      <w:r w:rsidR="00BE635E">
        <w:t xml:space="preserve">eskiisprojektis </w:t>
      </w:r>
      <w:r w:rsidR="00BE635E" w:rsidRPr="00BE635E">
        <w:t>märgitud</w:t>
      </w:r>
      <w:r w:rsidR="00214519" w:rsidRPr="00BE635E">
        <w:t xml:space="preserve"> </w:t>
      </w:r>
      <w:r w:rsidRPr="00BE635E">
        <w:t>kaitsevöönditega arvestada</w:t>
      </w:r>
      <w:r w:rsidR="00214519" w:rsidRPr="00BE635E">
        <w:t>.</w:t>
      </w:r>
      <w:r w:rsidR="00BE635E">
        <w:t xml:space="preserve"> </w:t>
      </w:r>
    </w:p>
    <w:p w14:paraId="56D3F859" w14:textId="77777777" w:rsidR="000556FB" w:rsidRDefault="000556FB" w:rsidP="00242564">
      <w:pPr>
        <w:jc w:val="both"/>
      </w:pPr>
    </w:p>
    <w:p w14:paraId="184C9CBA" w14:textId="4C1104BB" w:rsidR="00242564" w:rsidRDefault="00242564" w:rsidP="00242564">
      <w:pPr>
        <w:jc w:val="both"/>
      </w:pPr>
      <w:r>
        <w:t>Oleme Karjalaskma maaüksuse detailplaneeringu menetlemise</w:t>
      </w:r>
      <w:r w:rsidR="00214519">
        <w:t>ga</w:t>
      </w:r>
      <w:r>
        <w:t xml:space="preserve"> jätkamise küsimust arutanud ka Harku vallaga ning nende põhimõtteline </w:t>
      </w:r>
      <w:r w:rsidR="001D1BA6">
        <w:t>heakskiit</w:t>
      </w:r>
      <w:r>
        <w:t xml:space="preserve"> </w:t>
      </w:r>
      <w:r w:rsidR="00C646D4">
        <w:t xml:space="preserve">on </w:t>
      </w:r>
      <w:r>
        <w:t>olemas</w:t>
      </w:r>
      <w:r w:rsidR="00214519">
        <w:t>, kuid lõpliku otsuse kujundamiseks s</w:t>
      </w:r>
      <w:r w:rsidR="001D1BA6">
        <w:t>oovi</w:t>
      </w:r>
      <w:r w:rsidR="00BE635E">
        <w:t xml:space="preserve">b vald </w:t>
      </w:r>
      <w:r>
        <w:t>Transpordiameti seisukoht</w:t>
      </w:r>
      <w:r w:rsidR="001D1BA6">
        <w:t>a</w:t>
      </w:r>
      <w:r>
        <w:t>.</w:t>
      </w:r>
    </w:p>
    <w:p w14:paraId="75EC577D" w14:textId="77777777" w:rsidR="001D1BA6" w:rsidRDefault="001D1BA6" w:rsidP="00242564">
      <w:pPr>
        <w:jc w:val="both"/>
      </w:pPr>
    </w:p>
    <w:p w14:paraId="7F11A65A" w14:textId="430C2407" w:rsidR="001D1BA6" w:rsidRDefault="001D1BA6" w:rsidP="00242564">
      <w:pPr>
        <w:jc w:val="both"/>
      </w:pPr>
      <w:r>
        <w:t xml:space="preserve">Eeltoodust tulenevalt palume Transpordiameti arvamust ja lähtetingimusi Karjalaskma maaüksuse detailplaneeringu koostamiseks. </w:t>
      </w:r>
      <w:r w:rsidR="00214519">
        <w:t>Käesolevale kirjale on lisatud 2016.a algatamiseks esitatud detailplaneeringu lahendus</w:t>
      </w:r>
      <w:r w:rsidR="00BE635E">
        <w:t>, mille alusel soovime planeeringu menetlus</w:t>
      </w:r>
      <w:r w:rsidR="00BF56EF">
        <w:t xml:space="preserve">t jätkata ning jätkamisel arvestame igakülgselt piirkonna olemasolevat olukorda ning </w:t>
      </w:r>
      <w:r w:rsidR="00BF56EF" w:rsidRPr="00BE635E">
        <w:t>Selektor Projekt OÜ töö nr P19017</w:t>
      </w:r>
      <w:r w:rsidR="00BF56EF">
        <w:t xml:space="preserve"> järgset lahendust. </w:t>
      </w:r>
    </w:p>
    <w:p w14:paraId="603E3D0A" w14:textId="77777777" w:rsidR="001D1BA6" w:rsidRDefault="001D1BA6" w:rsidP="00242564">
      <w:pPr>
        <w:jc w:val="both"/>
      </w:pPr>
    </w:p>
    <w:p w14:paraId="0E2E8DEE" w14:textId="77777777" w:rsidR="00BF56EF" w:rsidRDefault="004801F9" w:rsidP="004801F9">
      <w:r>
        <w:t>Vajadusel oleme</w:t>
      </w:r>
      <w:r w:rsidR="00BF56EF">
        <w:t xml:space="preserve"> kohtuma, et Karjalaskma maaüksuse detailplaneeringuga seotud küsimusi arutada. </w:t>
      </w:r>
    </w:p>
    <w:p w14:paraId="60B43EA3" w14:textId="77777777" w:rsidR="00BF56EF" w:rsidRDefault="00BF56EF" w:rsidP="004801F9"/>
    <w:p w14:paraId="672B0F55" w14:textId="77777777" w:rsidR="00BF56EF" w:rsidRDefault="00BF56EF" w:rsidP="004801F9">
      <w:r>
        <w:t>Lugupidamisega</w:t>
      </w:r>
    </w:p>
    <w:p w14:paraId="404293D8" w14:textId="77777777" w:rsidR="00BF56EF" w:rsidRDefault="00BF56EF" w:rsidP="004801F9"/>
    <w:p w14:paraId="047A28CC" w14:textId="77777777" w:rsidR="00BF56EF" w:rsidRPr="00BF56EF" w:rsidRDefault="00BF56EF" w:rsidP="004801F9">
      <w:pPr>
        <w:rPr>
          <w:i/>
          <w:iCs/>
        </w:rPr>
      </w:pPr>
      <w:r w:rsidRPr="00BF56EF">
        <w:rPr>
          <w:i/>
          <w:iCs/>
        </w:rPr>
        <w:t>/digitaalselt allkirjastatud/</w:t>
      </w:r>
    </w:p>
    <w:p w14:paraId="718DA508" w14:textId="77777777" w:rsidR="00BF56EF" w:rsidRDefault="00BF56EF" w:rsidP="004801F9"/>
    <w:p w14:paraId="539DBD49" w14:textId="77777777" w:rsidR="00BF56EF" w:rsidRDefault="00BF56EF" w:rsidP="004801F9">
      <w:r>
        <w:t>Rainer Hinno</w:t>
      </w:r>
    </w:p>
    <w:p w14:paraId="2D29D470" w14:textId="77777777" w:rsidR="00BF56EF" w:rsidRDefault="00BF56EF" w:rsidP="004801F9">
      <w:r>
        <w:t>Juhatuse liige</w:t>
      </w:r>
    </w:p>
    <w:p w14:paraId="77309FB0" w14:textId="68415369" w:rsidR="00BF56EF" w:rsidRDefault="00BF56EF" w:rsidP="004801F9">
      <w:r>
        <w:t xml:space="preserve"> </w:t>
      </w:r>
    </w:p>
    <w:p w14:paraId="748DE87E" w14:textId="77777777" w:rsidR="008376F6" w:rsidRDefault="008376F6" w:rsidP="004801F9"/>
    <w:p w14:paraId="6BC2B2BD" w14:textId="4469F262" w:rsidR="00BF56EF" w:rsidRDefault="008376F6" w:rsidP="004801F9">
      <w:r>
        <w:t>Lisa:</w:t>
      </w:r>
    </w:p>
    <w:p w14:paraId="094770F7" w14:textId="14B6C242" w:rsidR="008376F6" w:rsidRDefault="008376F6" w:rsidP="004801F9">
      <w:pPr>
        <w:pStyle w:val="ListParagraph"/>
        <w:numPr>
          <w:ilvl w:val="0"/>
          <w:numId w:val="11"/>
        </w:numPr>
      </w:pPr>
      <w:r>
        <w:t xml:space="preserve">Karjalaskma maaüksuse eskiislahendus. </w:t>
      </w:r>
    </w:p>
    <w:sectPr w:rsidR="008376F6" w:rsidSect="00E86F20">
      <w:headerReference w:type="default" r:id="rId11"/>
      <w:footerReference w:type="default" r:id="rId12"/>
      <w:pgSz w:w="11906" w:h="16838"/>
      <w:pgMar w:top="680" w:right="680" w:bottom="680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5570" w14:textId="77777777" w:rsidR="00D41B41" w:rsidRDefault="00D41B41">
      <w:r>
        <w:separator/>
      </w:r>
    </w:p>
  </w:endnote>
  <w:endnote w:type="continuationSeparator" w:id="0">
    <w:p w14:paraId="4A17C2B2" w14:textId="77777777" w:rsidR="00D41B41" w:rsidRDefault="00D4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2436" w14:textId="77777777" w:rsidR="003372D1" w:rsidRDefault="003372D1"/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47"/>
      <w:gridCol w:w="3247"/>
      <w:gridCol w:w="3247"/>
    </w:tblGrid>
    <w:tr w:rsidR="003372D1" w:rsidRPr="00D17263" w14:paraId="3A9983C8" w14:textId="77777777" w:rsidTr="00D17263">
      <w:tc>
        <w:tcPr>
          <w:tcW w:w="3247" w:type="dxa"/>
          <w:tcBorders>
            <w:top w:val="single" w:sz="4" w:space="0" w:color="auto"/>
          </w:tcBorders>
        </w:tcPr>
        <w:p w14:paraId="07880276" w14:textId="77777777" w:rsidR="003372D1" w:rsidRPr="00D17263" w:rsidRDefault="003372D1" w:rsidP="00FD53AF">
          <w:pPr>
            <w:pStyle w:val="Footer"/>
            <w:rPr>
              <w:sz w:val="22"/>
              <w:szCs w:val="22"/>
            </w:rPr>
          </w:pPr>
        </w:p>
        <w:p w14:paraId="07D3305A" w14:textId="131919C3" w:rsidR="003372D1" w:rsidRPr="00D17263" w:rsidRDefault="002D6755" w:rsidP="00FD53AF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t>OÜ</w:t>
          </w:r>
          <w:r w:rsidR="00A14978">
            <w:rPr>
              <w:sz w:val="22"/>
              <w:szCs w:val="22"/>
            </w:rPr>
            <w:t xml:space="preserve"> </w:t>
          </w:r>
          <w:r w:rsidR="00641004">
            <w:rPr>
              <w:sz w:val="22"/>
              <w:szCs w:val="22"/>
            </w:rPr>
            <w:t xml:space="preserve">Favorte </w:t>
          </w:r>
          <w:r w:rsidR="008937C5">
            <w:rPr>
              <w:sz w:val="22"/>
              <w:szCs w:val="22"/>
            </w:rPr>
            <w:t>Harku</w:t>
          </w:r>
        </w:p>
        <w:p w14:paraId="4BF2AB1C" w14:textId="5EE47737" w:rsidR="003372D1" w:rsidRPr="00D17263" w:rsidRDefault="003372D1" w:rsidP="00FD53AF">
          <w:pPr>
            <w:pStyle w:val="Footer"/>
            <w:rPr>
              <w:sz w:val="22"/>
              <w:szCs w:val="22"/>
            </w:rPr>
          </w:pPr>
          <w:r w:rsidRPr="00D17263">
            <w:rPr>
              <w:sz w:val="22"/>
              <w:szCs w:val="22"/>
            </w:rPr>
            <w:t xml:space="preserve">Registrikood </w:t>
          </w:r>
          <w:r w:rsidR="008937C5" w:rsidRPr="008937C5">
            <w:rPr>
              <w:sz w:val="22"/>
              <w:szCs w:val="22"/>
            </w:rPr>
            <w:t>16751990</w:t>
          </w:r>
        </w:p>
        <w:p w14:paraId="379B36C7" w14:textId="43DFC96B" w:rsidR="003372D1" w:rsidRPr="00D17263" w:rsidRDefault="00D6477A" w:rsidP="00FD53AF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t>Ahtri 6a</w:t>
          </w:r>
          <w:r w:rsidR="003372D1" w:rsidRPr="00D17263">
            <w:rPr>
              <w:sz w:val="22"/>
              <w:szCs w:val="22"/>
            </w:rPr>
            <w:t>, 10</w:t>
          </w:r>
          <w:r>
            <w:rPr>
              <w:sz w:val="22"/>
              <w:szCs w:val="22"/>
            </w:rPr>
            <w:t>151</w:t>
          </w:r>
          <w:r w:rsidR="003372D1" w:rsidRPr="00D17263">
            <w:rPr>
              <w:sz w:val="22"/>
              <w:szCs w:val="22"/>
            </w:rPr>
            <w:t xml:space="preserve"> Tallinn</w:t>
          </w:r>
        </w:p>
        <w:p w14:paraId="58912F75" w14:textId="77777777" w:rsidR="003372D1" w:rsidRPr="00D17263" w:rsidRDefault="003372D1" w:rsidP="00D17263">
          <w:pPr>
            <w:pStyle w:val="Footer"/>
            <w:jc w:val="center"/>
            <w:rPr>
              <w:sz w:val="22"/>
              <w:szCs w:val="22"/>
            </w:rPr>
          </w:pPr>
        </w:p>
      </w:tc>
      <w:tc>
        <w:tcPr>
          <w:tcW w:w="3247" w:type="dxa"/>
        </w:tcPr>
        <w:p w14:paraId="54D67A10" w14:textId="77777777" w:rsidR="003372D1" w:rsidRPr="00D17263" w:rsidRDefault="003372D1" w:rsidP="00FD53AF">
          <w:pPr>
            <w:pStyle w:val="Footer"/>
            <w:rPr>
              <w:sz w:val="22"/>
              <w:szCs w:val="22"/>
            </w:rPr>
          </w:pPr>
        </w:p>
        <w:p w14:paraId="43159A7E" w14:textId="77777777" w:rsidR="003372D1" w:rsidRPr="00D17263" w:rsidRDefault="003372D1" w:rsidP="00FD53AF">
          <w:pPr>
            <w:pStyle w:val="Footer"/>
            <w:rPr>
              <w:sz w:val="22"/>
              <w:szCs w:val="22"/>
              <w:lang w:val="de-DE"/>
            </w:rPr>
          </w:pPr>
          <w:r w:rsidRPr="00D17263">
            <w:rPr>
              <w:sz w:val="22"/>
              <w:szCs w:val="22"/>
              <w:lang w:val="de-DE"/>
            </w:rPr>
            <w:t xml:space="preserve">Tel   +372 631 8900 </w:t>
          </w:r>
        </w:p>
        <w:p w14:paraId="2ED4B615" w14:textId="77777777" w:rsidR="003372D1" w:rsidRPr="00D17263" w:rsidRDefault="00F55429" w:rsidP="00FD53AF">
          <w:pPr>
            <w:pStyle w:val="Footer"/>
            <w:rPr>
              <w:sz w:val="22"/>
              <w:szCs w:val="22"/>
              <w:lang w:val="de-DE"/>
            </w:rPr>
          </w:pPr>
          <w:r w:rsidRPr="00D17263">
            <w:rPr>
              <w:sz w:val="22"/>
              <w:szCs w:val="22"/>
              <w:lang w:val="de-DE"/>
            </w:rPr>
            <w:t xml:space="preserve">Tel  </w:t>
          </w:r>
          <w:r w:rsidR="003372D1" w:rsidRPr="00D17263">
            <w:rPr>
              <w:sz w:val="22"/>
              <w:szCs w:val="22"/>
              <w:lang w:val="de-DE"/>
            </w:rPr>
            <w:t xml:space="preserve"> +372 </w:t>
          </w:r>
          <w:r w:rsidRPr="00D17263">
            <w:rPr>
              <w:sz w:val="22"/>
              <w:szCs w:val="22"/>
              <w:lang w:val="de-DE"/>
            </w:rPr>
            <w:t>56 501 480</w:t>
          </w:r>
        </w:p>
        <w:p w14:paraId="315A0318" w14:textId="77777777" w:rsidR="003372D1" w:rsidRPr="00D17263" w:rsidRDefault="003372D1" w:rsidP="00FD53AF">
          <w:pPr>
            <w:pStyle w:val="Footer"/>
            <w:rPr>
              <w:sz w:val="22"/>
              <w:szCs w:val="22"/>
              <w:lang w:val="de-DE"/>
            </w:rPr>
          </w:pPr>
          <w:r w:rsidRPr="00D17263">
            <w:rPr>
              <w:sz w:val="22"/>
              <w:szCs w:val="22"/>
              <w:lang w:val="de-DE"/>
            </w:rPr>
            <w:t>E-post favorte@favorte.ee</w:t>
          </w:r>
        </w:p>
      </w:tc>
      <w:tc>
        <w:tcPr>
          <w:tcW w:w="3247" w:type="dxa"/>
        </w:tcPr>
        <w:p w14:paraId="653583C9" w14:textId="77777777" w:rsidR="003372D1" w:rsidRPr="00D17263" w:rsidRDefault="003372D1" w:rsidP="00FD53AF">
          <w:pPr>
            <w:pStyle w:val="Footer"/>
            <w:rPr>
              <w:sz w:val="22"/>
              <w:szCs w:val="22"/>
              <w:lang w:val="de-DE"/>
            </w:rPr>
          </w:pPr>
        </w:p>
        <w:p w14:paraId="510DAE94" w14:textId="77777777" w:rsidR="003372D1" w:rsidRPr="00D17263" w:rsidRDefault="002D6755" w:rsidP="00FD53AF">
          <w:pPr>
            <w:pStyle w:val="Footer"/>
            <w:rPr>
              <w:sz w:val="22"/>
              <w:szCs w:val="22"/>
              <w:lang w:val="de-DE"/>
            </w:rPr>
          </w:pPr>
          <w:r>
            <w:rPr>
              <w:sz w:val="22"/>
              <w:szCs w:val="22"/>
              <w:lang w:val="de-DE"/>
            </w:rPr>
            <w:t>LHV Pank</w:t>
          </w:r>
        </w:p>
        <w:p w14:paraId="14EF4793" w14:textId="64BC1501" w:rsidR="003372D1" w:rsidRPr="00D17263" w:rsidRDefault="003372D1" w:rsidP="00FD53AF">
          <w:pPr>
            <w:pStyle w:val="Footer"/>
            <w:rPr>
              <w:sz w:val="22"/>
              <w:szCs w:val="22"/>
              <w:lang w:val="de-DE"/>
            </w:rPr>
          </w:pPr>
          <w:r w:rsidRPr="00D17263">
            <w:rPr>
              <w:sz w:val="22"/>
              <w:szCs w:val="22"/>
              <w:lang w:val="de-DE"/>
            </w:rPr>
            <w:t xml:space="preserve">a/a </w:t>
          </w:r>
          <w:r w:rsidR="008937C5" w:rsidRPr="008937C5">
            <w:rPr>
              <w:sz w:val="22"/>
              <w:szCs w:val="22"/>
              <w:lang w:val="de-DE"/>
            </w:rPr>
            <w:t>EE397700771009221737</w:t>
          </w:r>
        </w:p>
      </w:tc>
    </w:tr>
  </w:tbl>
  <w:p w14:paraId="2E615E08" w14:textId="77777777" w:rsidR="003372D1" w:rsidRDefault="003372D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2249" w14:textId="77777777" w:rsidR="00D41B41" w:rsidRDefault="00D41B41">
      <w:r>
        <w:separator/>
      </w:r>
    </w:p>
  </w:footnote>
  <w:footnote w:type="continuationSeparator" w:id="0">
    <w:p w14:paraId="4BC616B9" w14:textId="77777777" w:rsidR="00D41B41" w:rsidRDefault="00D41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5BC4" w14:textId="63B7F271" w:rsidR="003372D1" w:rsidRDefault="002D6755">
    <w:pPr>
      <w:pStyle w:val="Header"/>
      <w:jc w:val="center"/>
      <w:rPr>
        <w:b/>
        <w:bCs/>
      </w:rPr>
    </w:pPr>
    <w:r>
      <w:rPr>
        <w:b/>
        <w:bCs/>
      </w:rPr>
      <w:t>OÜ</w:t>
    </w:r>
    <w:r w:rsidR="00A14978">
      <w:rPr>
        <w:b/>
        <w:bCs/>
      </w:rPr>
      <w:t xml:space="preserve"> </w:t>
    </w:r>
    <w:r w:rsidR="00641004">
      <w:rPr>
        <w:b/>
        <w:bCs/>
      </w:rPr>
      <w:t xml:space="preserve">FAVORTE </w:t>
    </w:r>
    <w:r w:rsidR="008937C5">
      <w:rPr>
        <w:b/>
        <w:bCs/>
      </w:rPr>
      <w:t>HARKU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AEE80C"/>
    <w:multiLevelType w:val="hybridMultilevel"/>
    <w:tmpl w:val="4970B350"/>
    <w:lvl w:ilvl="0" w:tplc="FFFFFFFF">
      <w:start w:val="1"/>
      <w:numFmt w:val="decimal"/>
      <w:suff w:val="nothing"/>
      <w:lvlText w:val=""/>
      <w:lvlJc w:val="left"/>
    </w:lvl>
    <w:lvl w:ilvl="1" w:tplc="75640DA6">
      <w:start w:val="1"/>
      <w:numFmt w:val="decimal"/>
      <w:pStyle w:val="Heading3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253A49"/>
    <w:multiLevelType w:val="hybridMultilevel"/>
    <w:tmpl w:val="6BEE1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60F09"/>
    <w:multiLevelType w:val="hybridMultilevel"/>
    <w:tmpl w:val="16B455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B6C33"/>
    <w:multiLevelType w:val="hybridMultilevel"/>
    <w:tmpl w:val="490482A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208C1"/>
    <w:multiLevelType w:val="hybridMultilevel"/>
    <w:tmpl w:val="FA56462A"/>
    <w:lvl w:ilvl="0" w:tplc="589CBC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614FC"/>
    <w:multiLevelType w:val="hybridMultilevel"/>
    <w:tmpl w:val="D11A6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6"/>
        <w:szCs w:val="20"/>
      </w:rPr>
    </w:lvl>
    <w:lvl w:ilvl="1" w:tplc="1B2E2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07F66"/>
    <w:multiLevelType w:val="hybridMultilevel"/>
    <w:tmpl w:val="C0B8D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43A7A"/>
    <w:multiLevelType w:val="hybridMultilevel"/>
    <w:tmpl w:val="1B806B2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D566C"/>
    <w:multiLevelType w:val="hybridMultilevel"/>
    <w:tmpl w:val="48E00E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07458"/>
    <w:multiLevelType w:val="hybridMultilevel"/>
    <w:tmpl w:val="2BE43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931D2"/>
    <w:multiLevelType w:val="hybridMultilevel"/>
    <w:tmpl w:val="29E0C6D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776344">
    <w:abstractNumId w:val="6"/>
  </w:num>
  <w:num w:numId="2" w16cid:durableId="488134883">
    <w:abstractNumId w:val="4"/>
  </w:num>
  <w:num w:numId="3" w16cid:durableId="1970359775">
    <w:abstractNumId w:val="0"/>
  </w:num>
  <w:num w:numId="4" w16cid:durableId="1715931615">
    <w:abstractNumId w:val="5"/>
  </w:num>
  <w:num w:numId="5" w16cid:durableId="296035389">
    <w:abstractNumId w:val="10"/>
  </w:num>
  <w:num w:numId="6" w16cid:durableId="1979412654">
    <w:abstractNumId w:val="3"/>
  </w:num>
  <w:num w:numId="7" w16cid:durableId="1725790749">
    <w:abstractNumId w:val="9"/>
  </w:num>
  <w:num w:numId="8" w16cid:durableId="2103210916">
    <w:abstractNumId w:val="7"/>
  </w:num>
  <w:num w:numId="9" w16cid:durableId="1294216821">
    <w:abstractNumId w:val="2"/>
  </w:num>
  <w:num w:numId="10" w16cid:durableId="1221988244">
    <w:abstractNumId w:val="8"/>
  </w:num>
  <w:num w:numId="11" w16cid:durableId="64555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42"/>
    <w:rsid w:val="000001DB"/>
    <w:rsid w:val="000007C2"/>
    <w:rsid w:val="00011A0F"/>
    <w:rsid w:val="00022829"/>
    <w:rsid w:val="00037DCE"/>
    <w:rsid w:val="000556FB"/>
    <w:rsid w:val="00057D79"/>
    <w:rsid w:val="00067494"/>
    <w:rsid w:val="00075418"/>
    <w:rsid w:val="0007569D"/>
    <w:rsid w:val="00077629"/>
    <w:rsid w:val="00083D97"/>
    <w:rsid w:val="00084D8A"/>
    <w:rsid w:val="00094FD8"/>
    <w:rsid w:val="000A0A0A"/>
    <w:rsid w:val="000A78D4"/>
    <w:rsid w:val="000B0EE4"/>
    <w:rsid w:val="000B4B99"/>
    <w:rsid w:val="000D11AD"/>
    <w:rsid w:val="000D4F2C"/>
    <w:rsid w:val="000D53EC"/>
    <w:rsid w:val="000F1D88"/>
    <w:rsid w:val="000F4CAD"/>
    <w:rsid w:val="00101862"/>
    <w:rsid w:val="00105A5E"/>
    <w:rsid w:val="00111F96"/>
    <w:rsid w:val="00113AEB"/>
    <w:rsid w:val="00120B9D"/>
    <w:rsid w:val="00146E7D"/>
    <w:rsid w:val="00152BCF"/>
    <w:rsid w:val="001733B3"/>
    <w:rsid w:val="00173B59"/>
    <w:rsid w:val="00180E53"/>
    <w:rsid w:val="00181E0C"/>
    <w:rsid w:val="001A30A2"/>
    <w:rsid w:val="001A4DA7"/>
    <w:rsid w:val="001B1A4F"/>
    <w:rsid w:val="001C7AB8"/>
    <w:rsid w:val="001D1BA6"/>
    <w:rsid w:val="001D2161"/>
    <w:rsid w:val="001D561C"/>
    <w:rsid w:val="001D769E"/>
    <w:rsid w:val="001E0B85"/>
    <w:rsid w:val="001F1473"/>
    <w:rsid w:val="002035D8"/>
    <w:rsid w:val="00207241"/>
    <w:rsid w:val="00207D2D"/>
    <w:rsid w:val="00214519"/>
    <w:rsid w:val="00223546"/>
    <w:rsid w:val="00226E7D"/>
    <w:rsid w:val="00240FBF"/>
    <w:rsid w:val="00242564"/>
    <w:rsid w:val="00243497"/>
    <w:rsid w:val="002515F0"/>
    <w:rsid w:val="00252E23"/>
    <w:rsid w:val="00253F65"/>
    <w:rsid w:val="00261A3A"/>
    <w:rsid w:val="00263EE4"/>
    <w:rsid w:val="00266A11"/>
    <w:rsid w:val="00266CC4"/>
    <w:rsid w:val="00272483"/>
    <w:rsid w:val="00285937"/>
    <w:rsid w:val="002873F0"/>
    <w:rsid w:val="00294675"/>
    <w:rsid w:val="002C0C48"/>
    <w:rsid w:val="002C0FCC"/>
    <w:rsid w:val="002C33AF"/>
    <w:rsid w:val="002D6755"/>
    <w:rsid w:val="002E0C13"/>
    <w:rsid w:val="002F014D"/>
    <w:rsid w:val="00314732"/>
    <w:rsid w:val="00320081"/>
    <w:rsid w:val="003372D1"/>
    <w:rsid w:val="00340B85"/>
    <w:rsid w:val="00351B97"/>
    <w:rsid w:val="00355929"/>
    <w:rsid w:val="0037441B"/>
    <w:rsid w:val="00375AD8"/>
    <w:rsid w:val="003955A7"/>
    <w:rsid w:val="003A1989"/>
    <w:rsid w:val="003A2A0B"/>
    <w:rsid w:val="003A621F"/>
    <w:rsid w:val="003A70EA"/>
    <w:rsid w:val="003B3D52"/>
    <w:rsid w:val="003B5258"/>
    <w:rsid w:val="003C3365"/>
    <w:rsid w:val="003C3BA7"/>
    <w:rsid w:val="003D2CF3"/>
    <w:rsid w:val="003E1FF3"/>
    <w:rsid w:val="003E73BF"/>
    <w:rsid w:val="003F35B9"/>
    <w:rsid w:val="003F68C2"/>
    <w:rsid w:val="003F7534"/>
    <w:rsid w:val="00426880"/>
    <w:rsid w:val="00430596"/>
    <w:rsid w:val="00441050"/>
    <w:rsid w:val="00443BD5"/>
    <w:rsid w:val="004443B4"/>
    <w:rsid w:val="00452886"/>
    <w:rsid w:val="0046293E"/>
    <w:rsid w:val="004764C0"/>
    <w:rsid w:val="004801F9"/>
    <w:rsid w:val="0049019B"/>
    <w:rsid w:val="00495FE6"/>
    <w:rsid w:val="004B570E"/>
    <w:rsid w:val="004D0FE8"/>
    <w:rsid w:val="004E4019"/>
    <w:rsid w:val="004F4856"/>
    <w:rsid w:val="00502770"/>
    <w:rsid w:val="005204D4"/>
    <w:rsid w:val="005308B8"/>
    <w:rsid w:val="00546B0A"/>
    <w:rsid w:val="005479E7"/>
    <w:rsid w:val="005508F1"/>
    <w:rsid w:val="00553CE0"/>
    <w:rsid w:val="00554F26"/>
    <w:rsid w:val="0056284C"/>
    <w:rsid w:val="00577F32"/>
    <w:rsid w:val="00591B2A"/>
    <w:rsid w:val="005A4E47"/>
    <w:rsid w:val="005A793D"/>
    <w:rsid w:val="005B5BCC"/>
    <w:rsid w:val="005C7A27"/>
    <w:rsid w:val="005D62A3"/>
    <w:rsid w:val="005D6CF2"/>
    <w:rsid w:val="00604EC2"/>
    <w:rsid w:val="0061590F"/>
    <w:rsid w:val="00617E66"/>
    <w:rsid w:val="0062066B"/>
    <w:rsid w:val="00623304"/>
    <w:rsid w:val="00635978"/>
    <w:rsid w:val="00641004"/>
    <w:rsid w:val="00652F03"/>
    <w:rsid w:val="006640A7"/>
    <w:rsid w:val="0068096A"/>
    <w:rsid w:val="00681207"/>
    <w:rsid w:val="00684238"/>
    <w:rsid w:val="00693F25"/>
    <w:rsid w:val="006A16EB"/>
    <w:rsid w:val="006A35BA"/>
    <w:rsid w:val="006C05B2"/>
    <w:rsid w:val="006C4CCB"/>
    <w:rsid w:val="006C7ACF"/>
    <w:rsid w:val="006E6B17"/>
    <w:rsid w:val="006F54A2"/>
    <w:rsid w:val="00716C02"/>
    <w:rsid w:val="007249C1"/>
    <w:rsid w:val="00725F6A"/>
    <w:rsid w:val="00727870"/>
    <w:rsid w:val="00735C6B"/>
    <w:rsid w:val="0074634D"/>
    <w:rsid w:val="007502A1"/>
    <w:rsid w:val="00753C34"/>
    <w:rsid w:val="007626CB"/>
    <w:rsid w:val="00764341"/>
    <w:rsid w:val="00775A1F"/>
    <w:rsid w:val="00777C3E"/>
    <w:rsid w:val="00785CB0"/>
    <w:rsid w:val="00791F50"/>
    <w:rsid w:val="00796BFA"/>
    <w:rsid w:val="007A488C"/>
    <w:rsid w:val="007C354A"/>
    <w:rsid w:val="007D4115"/>
    <w:rsid w:val="007D6633"/>
    <w:rsid w:val="007E51B5"/>
    <w:rsid w:val="007F05AF"/>
    <w:rsid w:val="007F3CF6"/>
    <w:rsid w:val="007F6995"/>
    <w:rsid w:val="00813BF7"/>
    <w:rsid w:val="008157CF"/>
    <w:rsid w:val="00834E4E"/>
    <w:rsid w:val="008376F6"/>
    <w:rsid w:val="00837BB1"/>
    <w:rsid w:val="00857797"/>
    <w:rsid w:val="0087528E"/>
    <w:rsid w:val="008937C5"/>
    <w:rsid w:val="008A3684"/>
    <w:rsid w:val="008C19F5"/>
    <w:rsid w:val="008F78EB"/>
    <w:rsid w:val="009034A2"/>
    <w:rsid w:val="0090463E"/>
    <w:rsid w:val="009059D0"/>
    <w:rsid w:val="0090715E"/>
    <w:rsid w:val="00914E84"/>
    <w:rsid w:val="00915313"/>
    <w:rsid w:val="00916409"/>
    <w:rsid w:val="009236E6"/>
    <w:rsid w:val="0093131B"/>
    <w:rsid w:val="00940DF9"/>
    <w:rsid w:val="00952D4F"/>
    <w:rsid w:val="0096591F"/>
    <w:rsid w:val="0098368E"/>
    <w:rsid w:val="00983EE8"/>
    <w:rsid w:val="00993EF7"/>
    <w:rsid w:val="009A1151"/>
    <w:rsid w:val="009A1819"/>
    <w:rsid w:val="009B666E"/>
    <w:rsid w:val="009C711D"/>
    <w:rsid w:val="009D2008"/>
    <w:rsid w:val="009D2CEF"/>
    <w:rsid w:val="00A06F92"/>
    <w:rsid w:val="00A1158A"/>
    <w:rsid w:val="00A14978"/>
    <w:rsid w:val="00A17F07"/>
    <w:rsid w:val="00A52DB1"/>
    <w:rsid w:val="00A57EB0"/>
    <w:rsid w:val="00A643A1"/>
    <w:rsid w:val="00A71E05"/>
    <w:rsid w:val="00A72E0E"/>
    <w:rsid w:val="00A75BE7"/>
    <w:rsid w:val="00A75CE6"/>
    <w:rsid w:val="00A86A54"/>
    <w:rsid w:val="00A94875"/>
    <w:rsid w:val="00AA022A"/>
    <w:rsid w:val="00AA7936"/>
    <w:rsid w:val="00AB6643"/>
    <w:rsid w:val="00AD026F"/>
    <w:rsid w:val="00B056B2"/>
    <w:rsid w:val="00B12F9A"/>
    <w:rsid w:val="00B2440F"/>
    <w:rsid w:val="00B330C5"/>
    <w:rsid w:val="00B35226"/>
    <w:rsid w:val="00B41E7D"/>
    <w:rsid w:val="00B473E0"/>
    <w:rsid w:val="00BA6B52"/>
    <w:rsid w:val="00BA6F36"/>
    <w:rsid w:val="00BC0FA6"/>
    <w:rsid w:val="00BC2EBF"/>
    <w:rsid w:val="00BD67DC"/>
    <w:rsid w:val="00BE4769"/>
    <w:rsid w:val="00BE635E"/>
    <w:rsid w:val="00BF56EF"/>
    <w:rsid w:val="00BF70C2"/>
    <w:rsid w:val="00C14042"/>
    <w:rsid w:val="00C23875"/>
    <w:rsid w:val="00C375DC"/>
    <w:rsid w:val="00C476E7"/>
    <w:rsid w:val="00C47750"/>
    <w:rsid w:val="00C646D4"/>
    <w:rsid w:val="00C851DC"/>
    <w:rsid w:val="00C908B3"/>
    <w:rsid w:val="00CA5208"/>
    <w:rsid w:val="00CB7557"/>
    <w:rsid w:val="00CC2A19"/>
    <w:rsid w:val="00CC4D2C"/>
    <w:rsid w:val="00CD71EE"/>
    <w:rsid w:val="00CE5BCB"/>
    <w:rsid w:val="00CF5FC6"/>
    <w:rsid w:val="00D02377"/>
    <w:rsid w:val="00D06298"/>
    <w:rsid w:val="00D17263"/>
    <w:rsid w:val="00D21AF0"/>
    <w:rsid w:val="00D262EE"/>
    <w:rsid w:val="00D4088B"/>
    <w:rsid w:val="00D41B41"/>
    <w:rsid w:val="00D42DAC"/>
    <w:rsid w:val="00D54C3A"/>
    <w:rsid w:val="00D56BDB"/>
    <w:rsid w:val="00D629A1"/>
    <w:rsid w:val="00D6477A"/>
    <w:rsid w:val="00D74D75"/>
    <w:rsid w:val="00DA2817"/>
    <w:rsid w:val="00DC36B6"/>
    <w:rsid w:val="00DC4A77"/>
    <w:rsid w:val="00DE539D"/>
    <w:rsid w:val="00DF59CC"/>
    <w:rsid w:val="00E07642"/>
    <w:rsid w:val="00E21DB8"/>
    <w:rsid w:val="00E42006"/>
    <w:rsid w:val="00E43CD3"/>
    <w:rsid w:val="00E461C6"/>
    <w:rsid w:val="00E545E8"/>
    <w:rsid w:val="00E621D4"/>
    <w:rsid w:val="00E86F20"/>
    <w:rsid w:val="00EA312A"/>
    <w:rsid w:val="00EC3047"/>
    <w:rsid w:val="00EC6E68"/>
    <w:rsid w:val="00ED034A"/>
    <w:rsid w:val="00ED7316"/>
    <w:rsid w:val="00EE3F2B"/>
    <w:rsid w:val="00EE5F94"/>
    <w:rsid w:val="00F0005E"/>
    <w:rsid w:val="00F02830"/>
    <w:rsid w:val="00F152F1"/>
    <w:rsid w:val="00F17AD6"/>
    <w:rsid w:val="00F22070"/>
    <w:rsid w:val="00F2764A"/>
    <w:rsid w:val="00F35669"/>
    <w:rsid w:val="00F36768"/>
    <w:rsid w:val="00F37FA8"/>
    <w:rsid w:val="00F4195F"/>
    <w:rsid w:val="00F41CAA"/>
    <w:rsid w:val="00F422AE"/>
    <w:rsid w:val="00F4499B"/>
    <w:rsid w:val="00F509F2"/>
    <w:rsid w:val="00F529EF"/>
    <w:rsid w:val="00F55429"/>
    <w:rsid w:val="00F6272D"/>
    <w:rsid w:val="00F723E7"/>
    <w:rsid w:val="00F82725"/>
    <w:rsid w:val="00F94E3D"/>
    <w:rsid w:val="00FA5BA2"/>
    <w:rsid w:val="00FB32F3"/>
    <w:rsid w:val="00FB601C"/>
    <w:rsid w:val="00FD2EDC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CD101"/>
  <w15:chartTrackingRefBased/>
  <w15:docId w15:val="{B56487DE-B8B0-4382-AE02-DB234B8A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B2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91B2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1B2A"/>
    <w:pPr>
      <w:keepNext/>
      <w:numPr>
        <w:ilvl w:val="1"/>
        <w:numId w:val="3"/>
      </w:numPr>
      <w:autoSpaceDE w:val="0"/>
      <w:autoSpaceDN w:val="0"/>
      <w:adjustRightInd w:val="0"/>
      <w:spacing w:after="260"/>
      <w:ind w:left="360" w:hanging="36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591B2A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293E"/>
    <w:rPr>
      <w:rFonts w:ascii="Tahoma" w:hAnsi="Tahoma" w:cs="Tahoma"/>
      <w:sz w:val="16"/>
      <w:szCs w:val="16"/>
    </w:rPr>
  </w:style>
  <w:style w:type="character" w:styleId="Hyperlink">
    <w:name w:val="Hyperlink"/>
    <w:rsid w:val="00FD53AF"/>
    <w:rPr>
      <w:color w:val="0000FF"/>
      <w:u w:val="single"/>
    </w:rPr>
  </w:style>
  <w:style w:type="table" w:styleId="TableGrid">
    <w:name w:val="Table Grid"/>
    <w:basedOn w:val="TableNormal"/>
    <w:rsid w:val="00FD5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591B2A"/>
    <w:rPr>
      <w:b/>
      <w:bCs/>
      <w:sz w:val="24"/>
      <w:szCs w:val="24"/>
      <w:lang w:val="et-EE" w:eastAsia="en-US" w:bidi="ar-SA"/>
    </w:rPr>
  </w:style>
  <w:style w:type="character" w:customStyle="1" w:styleId="Heading4Char">
    <w:name w:val="Heading 4 Char"/>
    <w:link w:val="Heading4"/>
    <w:rsid w:val="00591B2A"/>
    <w:rPr>
      <w:b/>
      <w:bCs/>
      <w:sz w:val="24"/>
      <w:szCs w:val="24"/>
      <w:lang w:val="et-EE" w:eastAsia="en-US" w:bidi="ar-SA"/>
    </w:rPr>
  </w:style>
  <w:style w:type="paragraph" w:styleId="NormalWeb">
    <w:name w:val="Normal (Web)"/>
    <w:basedOn w:val="Normal"/>
    <w:rsid w:val="00591B2A"/>
    <w:pPr>
      <w:spacing w:before="80" w:after="80"/>
    </w:pPr>
    <w:rPr>
      <w:rFonts w:ascii="Arial" w:hAnsi="Arial" w:cs="Arial"/>
      <w:sz w:val="20"/>
      <w:szCs w:val="20"/>
      <w:lang w:val="en-US"/>
    </w:rPr>
  </w:style>
  <w:style w:type="character" w:customStyle="1" w:styleId="Heading1Char">
    <w:name w:val="Heading 1 Char"/>
    <w:link w:val="Heading1"/>
    <w:rsid w:val="00591B2A"/>
    <w:rPr>
      <w:rFonts w:ascii="Cambria" w:hAnsi="Cambria"/>
      <w:b/>
      <w:bCs/>
      <w:color w:val="365F91"/>
      <w:sz w:val="28"/>
      <w:szCs w:val="28"/>
      <w:lang w:val="et-EE" w:eastAsia="en-US" w:bidi="ar-SA"/>
    </w:rPr>
  </w:style>
  <w:style w:type="paragraph" w:styleId="FootnoteText">
    <w:name w:val="footnote text"/>
    <w:basedOn w:val="Normal"/>
    <w:link w:val="FootnoteTextChar"/>
    <w:semiHidden/>
    <w:unhideWhenUsed/>
    <w:rsid w:val="00591B2A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591B2A"/>
    <w:rPr>
      <w:lang w:val="et-EE" w:eastAsia="en-US" w:bidi="ar-SA"/>
    </w:rPr>
  </w:style>
  <w:style w:type="character" w:styleId="FootnoteReference">
    <w:name w:val="footnote reference"/>
    <w:semiHidden/>
    <w:unhideWhenUsed/>
    <w:rsid w:val="00591B2A"/>
    <w:rPr>
      <w:vertAlign w:val="superscript"/>
    </w:rPr>
  </w:style>
  <w:style w:type="character" w:styleId="Mention">
    <w:name w:val="Mention"/>
    <w:uiPriority w:val="99"/>
    <w:semiHidden/>
    <w:unhideWhenUsed/>
    <w:rsid w:val="00837BB1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2D675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rsid w:val="004F48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4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485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F4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4856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3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9595a4-21b5-4abe-b26e-7800001aa359">
      <Terms xmlns="http://schemas.microsoft.com/office/infopath/2007/PartnerControls"/>
    </lcf76f155ced4ddcb4097134ff3c332f>
    <TaxCatchAll xmlns="a4e7ee4c-999f-4c0b-b35d-ad0479b09f3e" xsi:nil="true"/>
    <DocAppendixdDocCounter xmlns="a4e7ee4c-999f-4c0b-b35d-ad0479b09f3e">0</DocAppendixdDocCounter>
    <DocNotifyWhom xmlns="a4e7ee4c-999f-4c0b-b35d-ad0479b09f3e">
      <UserInfo>
        <DisplayName/>
        <AccountId xsi:nil="true"/>
        <AccountType/>
      </UserInfo>
    </DocNotifyWho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AB0AA8375274FA4ED644B532E2972" ma:contentTypeVersion="18" ma:contentTypeDescription="Create a new document." ma:contentTypeScope="" ma:versionID="3749223825282371322a5396cf7b664f">
  <xsd:schema xmlns:xsd="http://www.w3.org/2001/XMLSchema" xmlns:xs="http://www.w3.org/2001/XMLSchema" xmlns:p="http://schemas.microsoft.com/office/2006/metadata/properties" xmlns:ns2="379595a4-21b5-4abe-b26e-7800001aa359" xmlns:ns3="a4e7ee4c-999f-4c0b-b35d-ad0479b09f3e" targetNamespace="http://schemas.microsoft.com/office/2006/metadata/properties" ma:root="true" ma:fieldsID="f2b46aa7ff9136fde742b963609b9363" ns2:_="" ns3:_="">
    <xsd:import namespace="379595a4-21b5-4abe-b26e-7800001aa359"/>
    <xsd:import namespace="a4e7ee4c-999f-4c0b-b35d-ad0479b09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3:DocAppendixdDocCounter" minOccurs="0"/>
                <xsd:element ref="ns3:DocNotifyWh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595a4-21b5-4abe-b26e-7800001aa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18e0dd0-c624-4ac7-a4c9-091cf946f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7ee4c-999f-4c0b-b35d-ad0479b09f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66aa32-ba86-466f-ab69-5da27920155a}" ma:internalName="TaxCatchAll" ma:showField="CatchAllData" ma:web="a4e7ee4c-999f-4c0b-b35d-ad0479b09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AppendixdDocCounter" ma:index="20" nillable="true" ma:displayName="DocAppendixdDocCounter" ma:default="0" ma:hidden="true" ma:internalName="DocAppendixdDocCounter">
      <xsd:simpleType>
        <xsd:restriction base="dms:Number"/>
      </xsd:simpleType>
    </xsd:element>
    <xsd:element name="DocNotifyWhom" ma:index="21" nillable="true" ma:displayName="Recipients" ma:list="UserInfo" ma:SharePointGroup="0" ma:internalName="DocNotifyWho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31BEC-510A-4465-ADCB-090DB7D80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4889B-0F8F-4885-8C8C-C0879925AAF1}">
  <ds:schemaRefs>
    <ds:schemaRef ds:uri="http://schemas.microsoft.com/office/2006/metadata/properties"/>
    <ds:schemaRef ds:uri="http://schemas.microsoft.com/office/infopath/2007/PartnerControls"/>
    <ds:schemaRef ds:uri="379595a4-21b5-4abe-b26e-7800001aa359"/>
    <ds:schemaRef ds:uri="a4e7ee4c-999f-4c0b-b35d-ad0479b09f3e"/>
  </ds:schemaRefs>
</ds:datastoreItem>
</file>

<file path=customXml/itemProps3.xml><?xml version="1.0" encoding="utf-8"?>
<ds:datastoreItem xmlns:ds="http://schemas.openxmlformats.org/officeDocument/2006/customXml" ds:itemID="{54999C55-66B9-486F-8795-4CEC26821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595a4-21b5-4abe-b26e-7800001aa359"/>
    <ds:schemaRef ds:uri="a4e7ee4c-999f-4c0b-b35d-ad0479b09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Links>
    <vt:vector size="6" baseType="variant">
      <vt:variant>
        <vt:i4>6422603</vt:i4>
      </vt:variant>
      <vt:variant>
        <vt:i4>0</vt:i4>
      </vt:variant>
      <vt:variant>
        <vt:i4>0</vt:i4>
      </vt:variant>
      <vt:variant>
        <vt:i4>5</vt:i4>
      </vt:variant>
      <vt:variant>
        <vt:lpwstr>mailto:tlpa@tallinnlv.ee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</dc:creator>
  <cp:keywords/>
  <dc:description/>
  <cp:lastModifiedBy>Kaja Kuris</cp:lastModifiedBy>
  <cp:revision>10</cp:revision>
  <cp:lastPrinted>2010-05-27T09:06:00Z</cp:lastPrinted>
  <dcterms:created xsi:type="dcterms:W3CDTF">2026-06-01T12:18:00Z</dcterms:created>
  <dcterms:modified xsi:type="dcterms:W3CDTF">2026-06-02T06:50:00Z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0x0101005ADAB0AA8375274FA4ED644B532E2972</vt:lpwstr>
  </property>
  <property fmtid="{D5CDD505-2E9C-101B-9397-08002B2CF9AE}" pid="3" name="Order">
    <vt:r8>6600</vt:r8>
  </property>
  <property fmtid="{D5CDD505-2E9C-101B-9397-08002B2CF9AE}" pid="4" name="MediaServiceImageTags">
    <vt:lpwstr/>
  </property>
</Properties>
</file>